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89FF" w14:textId="77777777" w:rsidR="006C3CFD" w:rsidRPr="00E96F06" w:rsidRDefault="006C3CFD" w:rsidP="006C3CFD">
      <w:pPr>
        <w:jc w:val="right"/>
        <w:rPr>
          <w:rFonts w:ascii="Garamond" w:hAnsi="Garamond"/>
          <w:b/>
        </w:rPr>
      </w:pPr>
      <w:r w:rsidRPr="00E96F06">
        <w:rPr>
          <w:rFonts w:ascii="Garamond" w:hAnsi="Garamond"/>
          <w:b/>
        </w:rPr>
        <w:t>Allegato</w:t>
      </w:r>
      <w:r>
        <w:rPr>
          <w:rFonts w:ascii="Garamond" w:hAnsi="Garamond"/>
          <w:b/>
        </w:rPr>
        <w:t xml:space="preserve"> </w:t>
      </w:r>
      <w:r w:rsidRPr="00E96F06">
        <w:rPr>
          <w:rFonts w:ascii="Garamond" w:hAnsi="Garamond"/>
          <w:b/>
        </w:rPr>
        <w:t xml:space="preserve">1 </w:t>
      </w:r>
    </w:p>
    <w:p w14:paraId="2017E9C9" w14:textId="77777777" w:rsidR="006C3CFD" w:rsidRDefault="006C3CFD" w:rsidP="006C3CFD">
      <w:pPr>
        <w:jc w:val="center"/>
        <w:rPr>
          <w:b/>
        </w:rPr>
      </w:pPr>
    </w:p>
    <w:p w14:paraId="507077F2" w14:textId="77777777" w:rsidR="006C3CFD" w:rsidRPr="00E54DD7" w:rsidRDefault="006C3CFD" w:rsidP="006C3C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BANDO DI CONCORSO</w:t>
      </w:r>
    </w:p>
    <w:p w14:paraId="31A673F8" w14:textId="77777777" w:rsidR="00CD3F2F" w:rsidRDefault="006C3CFD" w:rsidP="006C3C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per l’assegnazione di un contributo per le spese di locazione abitativa sostenute durante</w:t>
      </w:r>
    </w:p>
    <w:p w14:paraId="05B65409" w14:textId="0EF90C0B" w:rsidR="006C3CFD" w:rsidRDefault="006C3CFD" w:rsidP="006C3C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l’anno 202</w:t>
      </w:r>
      <w:r w:rsidR="00F45855">
        <w:rPr>
          <w:rFonts w:ascii="Garamond" w:hAnsi="Garamond"/>
          <w:b/>
        </w:rPr>
        <w:t>6</w:t>
      </w:r>
      <w:r w:rsidRPr="00E54DD7">
        <w:rPr>
          <w:rFonts w:ascii="Garamond" w:hAnsi="Garamond"/>
          <w:b/>
        </w:rPr>
        <w:t xml:space="preserve"> dagli studenti fuori sede</w:t>
      </w:r>
    </w:p>
    <w:p w14:paraId="3EC29DEF" w14:textId="77777777" w:rsidR="006C3CFD" w:rsidRPr="00452C3F" w:rsidRDefault="006C3CFD" w:rsidP="006C3C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E96F06">
        <w:rPr>
          <w:rFonts w:ascii="Garamond" w:hAnsi="Garamond"/>
          <w:b/>
        </w:rPr>
        <w:t xml:space="preserve">DOMANDA DI </w:t>
      </w:r>
      <w:r w:rsidRPr="00452C3F">
        <w:rPr>
          <w:rFonts w:ascii="Garamond" w:hAnsi="Garamond"/>
          <w:b/>
        </w:rPr>
        <w:t>PARTECIPAZIONE</w:t>
      </w:r>
    </w:p>
    <w:p w14:paraId="4B31AA4C" w14:textId="58B13F60" w:rsidR="006C3CFD" w:rsidRDefault="006C3CFD" w:rsidP="006C3C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</w:rPr>
      </w:pPr>
      <w:r w:rsidRPr="00452C3F">
        <w:rPr>
          <w:rFonts w:ascii="Garamond" w:hAnsi="Garamond"/>
          <w:b/>
        </w:rPr>
        <w:t xml:space="preserve">Scadenza: </w:t>
      </w:r>
      <w:r w:rsidR="006D7499">
        <w:rPr>
          <w:rFonts w:ascii="Garamond" w:hAnsi="Garamond"/>
          <w:b/>
        </w:rPr>
        <w:t>31 luglio 2026</w:t>
      </w:r>
    </w:p>
    <w:p w14:paraId="16F36B05" w14:textId="77777777" w:rsidR="006C3CFD" w:rsidRDefault="006C3CFD" w:rsidP="006C3CFD">
      <w:pPr>
        <w:jc w:val="right"/>
        <w:rPr>
          <w:rFonts w:ascii="Garamond" w:hAnsi="Garamond"/>
          <w:b/>
        </w:rPr>
      </w:pPr>
    </w:p>
    <w:p w14:paraId="135D6494" w14:textId="77777777" w:rsidR="006C3CFD" w:rsidRDefault="006C3CFD" w:rsidP="006C3CFD">
      <w:pPr>
        <w:jc w:val="right"/>
        <w:rPr>
          <w:rFonts w:ascii="Garamond" w:hAnsi="Garamond"/>
          <w:b/>
        </w:rPr>
      </w:pPr>
    </w:p>
    <w:p w14:paraId="00E8395E" w14:textId="77777777" w:rsidR="006C3CFD" w:rsidRPr="00E54DD7" w:rsidRDefault="006C3CFD" w:rsidP="006C3CFD">
      <w:pPr>
        <w:jc w:val="right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Al Magnifico Rettore</w:t>
      </w:r>
    </w:p>
    <w:p w14:paraId="67ED7615" w14:textId="77777777" w:rsidR="006C3CFD" w:rsidRPr="00E54DD7" w:rsidRDefault="006C3CFD" w:rsidP="006C3CFD">
      <w:pPr>
        <w:jc w:val="right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dell’Università degli Studi della Basilicata</w:t>
      </w:r>
    </w:p>
    <w:p w14:paraId="1BD7E08B" w14:textId="7D00F4C4" w:rsidR="006C3CFD" w:rsidRPr="000E336F" w:rsidRDefault="000768AF" w:rsidP="006C3CFD">
      <w:pPr>
        <w:jc w:val="right"/>
        <w:rPr>
          <w:rFonts w:ascii="Garamond" w:hAnsi="Garamond"/>
          <w:b/>
        </w:rPr>
      </w:pPr>
      <w:hyperlink r:id="rId9" w:history="1">
        <w:r w:rsidRPr="00DE4752">
          <w:rPr>
            <w:rStyle w:val="Collegamentoipertestuale"/>
            <w:rFonts w:ascii="Garamond" w:eastAsiaTheme="minorEastAsia" w:hAnsi="Garamond"/>
            <w:b/>
          </w:rPr>
          <w:t>diritto.studio@unibas.it</w:t>
        </w:r>
      </w:hyperlink>
    </w:p>
    <w:p w14:paraId="43CDFC6D" w14:textId="77777777" w:rsidR="006C3CFD" w:rsidRPr="00E54DD7" w:rsidRDefault="006C3CFD" w:rsidP="006C3CFD">
      <w:pPr>
        <w:jc w:val="right"/>
        <w:rPr>
          <w:rFonts w:ascii="Garamond" w:hAnsi="Garamond"/>
        </w:rPr>
      </w:pPr>
    </w:p>
    <w:p w14:paraId="1FA07088" w14:textId="77777777" w:rsidR="006C3CFD" w:rsidRPr="00E54DD7" w:rsidRDefault="006C3CFD" w:rsidP="006C3CFD">
      <w:pPr>
        <w:spacing w:line="480" w:lineRule="auto"/>
        <w:jc w:val="both"/>
        <w:rPr>
          <w:rFonts w:ascii="Garamond" w:hAnsi="Garamond"/>
        </w:rPr>
      </w:pPr>
    </w:p>
    <w:p w14:paraId="72A1EBFB" w14:textId="178BB15E" w:rsidR="006C3CFD" w:rsidRPr="00777E38" w:rsidRDefault="006C3CFD" w:rsidP="00777E38">
      <w:pPr>
        <w:spacing w:line="360" w:lineRule="auto"/>
        <w:jc w:val="both"/>
        <w:rPr>
          <w:rFonts w:ascii="Garamond" w:hAnsi="Garamond"/>
        </w:rPr>
      </w:pPr>
      <w:r w:rsidRPr="00E54DD7">
        <w:rPr>
          <w:rFonts w:ascii="Garamond" w:hAnsi="Garamond"/>
        </w:rPr>
        <w:t>Il/La sottoscritto/a</w:t>
      </w:r>
      <w:r w:rsidR="00777E38">
        <w:rPr>
          <w:rFonts w:ascii="Garamond" w:hAnsi="Garamond"/>
        </w:rPr>
        <w:t xml:space="preserve"> </w:t>
      </w:r>
      <w:r w:rsidRPr="00E54DD7">
        <w:rPr>
          <w:rFonts w:ascii="Garamond" w:hAnsi="Garamond"/>
        </w:rPr>
        <w:t xml:space="preserve">________________________________________________________________, matricola n. </w:t>
      </w:r>
      <w:r>
        <w:rPr>
          <w:rFonts w:ascii="Garamond" w:hAnsi="Garamond"/>
        </w:rPr>
        <w:t>_</w:t>
      </w:r>
      <w:r w:rsidR="00777E38">
        <w:rPr>
          <w:rFonts w:ascii="Garamond" w:hAnsi="Garamond"/>
        </w:rPr>
        <w:t>_________</w:t>
      </w:r>
      <w:r>
        <w:rPr>
          <w:rFonts w:ascii="Garamond" w:hAnsi="Garamond"/>
        </w:rPr>
        <w:t>_______</w:t>
      </w:r>
      <w:r w:rsidRPr="00E54DD7">
        <w:rPr>
          <w:rFonts w:ascii="Garamond" w:hAnsi="Garamond"/>
        </w:rPr>
        <w:t xml:space="preserve">, nato/a </w:t>
      </w:r>
      <w:proofErr w:type="spellStart"/>
      <w:r w:rsidRPr="00E54DD7">
        <w:rPr>
          <w:rFonts w:ascii="Garamond" w:hAnsi="Garamond"/>
        </w:rPr>
        <w:t>a</w:t>
      </w:r>
      <w:proofErr w:type="spellEnd"/>
      <w:r w:rsidRPr="00E54DD7">
        <w:rPr>
          <w:rFonts w:ascii="Garamond" w:hAnsi="Garamond"/>
        </w:rPr>
        <w:t xml:space="preserve"> _</w:t>
      </w:r>
      <w:r w:rsidR="00777E38">
        <w:rPr>
          <w:rFonts w:ascii="Garamond" w:hAnsi="Garamond"/>
        </w:rPr>
        <w:t>_________</w:t>
      </w:r>
      <w:r w:rsidRPr="00E54DD7">
        <w:rPr>
          <w:rFonts w:ascii="Garamond" w:hAnsi="Garamond"/>
        </w:rPr>
        <w:t>____________________</w:t>
      </w:r>
      <w:r>
        <w:rPr>
          <w:rFonts w:ascii="Garamond" w:hAnsi="Garamond"/>
        </w:rPr>
        <w:t>_</w:t>
      </w:r>
      <w:r w:rsidRPr="00E54DD7">
        <w:rPr>
          <w:rFonts w:ascii="Garamond" w:hAnsi="Garamond"/>
        </w:rPr>
        <w:t>___</w:t>
      </w:r>
      <w:r>
        <w:rPr>
          <w:rFonts w:ascii="Garamond" w:hAnsi="Garamond"/>
        </w:rPr>
        <w:t>____</w:t>
      </w:r>
      <w:r w:rsidRPr="00E54DD7">
        <w:rPr>
          <w:rFonts w:ascii="Garamond" w:hAnsi="Garamond"/>
        </w:rPr>
        <w:t>_ (_____) il _________</w:t>
      </w:r>
      <w:r>
        <w:rPr>
          <w:rFonts w:ascii="Garamond" w:hAnsi="Garamond"/>
        </w:rPr>
        <w:t>______</w:t>
      </w:r>
      <w:r w:rsidRPr="00E54DD7">
        <w:rPr>
          <w:rFonts w:ascii="Garamond" w:hAnsi="Garamond"/>
        </w:rPr>
        <w:t>_,</w:t>
      </w:r>
      <w:r w:rsidR="00777E38">
        <w:rPr>
          <w:rFonts w:ascii="Garamond" w:hAnsi="Garamond"/>
        </w:rPr>
        <w:t xml:space="preserve"> </w:t>
      </w:r>
      <w:r w:rsidRPr="00777E38">
        <w:rPr>
          <w:rFonts w:ascii="Garamond" w:hAnsi="Garamond"/>
        </w:rPr>
        <w:t>C.F. ________________</w:t>
      </w:r>
      <w:r w:rsidR="00777E38">
        <w:rPr>
          <w:rFonts w:ascii="Garamond" w:hAnsi="Garamond"/>
        </w:rPr>
        <w:t>___</w:t>
      </w:r>
      <w:r w:rsidRPr="00777E38">
        <w:rPr>
          <w:rFonts w:ascii="Garamond" w:hAnsi="Garamond"/>
        </w:rPr>
        <w:t xml:space="preserve">________________, tel. </w:t>
      </w:r>
      <w:r w:rsidR="00777E38">
        <w:rPr>
          <w:rFonts w:ascii="Garamond" w:hAnsi="Garamond"/>
        </w:rPr>
        <w:t>_</w:t>
      </w:r>
      <w:r w:rsidRPr="00777E38">
        <w:rPr>
          <w:rFonts w:ascii="Garamond" w:hAnsi="Garamond"/>
        </w:rPr>
        <w:t xml:space="preserve">________________, </w:t>
      </w:r>
      <w:proofErr w:type="spellStart"/>
      <w:r w:rsidRPr="00777E38">
        <w:rPr>
          <w:rFonts w:ascii="Garamond" w:hAnsi="Garamond"/>
        </w:rPr>
        <w:t>cell</w:t>
      </w:r>
      <w:proofErr w:type="spellEnd"/>
      <w:r w:rsidRPr="00777E38">
        <w:rPr>
          <w:rFonts w:ascii="Garamond" w:hAnsi="Garamond"/>
        </w:rPr>
        <w:t>. _______________________,</w:t>
      </w:r>
      <w:r w:rsidR="00777E38" w:rsidRPr="00777E38">
        <w:rPr>
          <w:rFonts w:ascii="Garamond" w:hAnsi="Garamond"/>
        </w:rPr>
        <w:t xml:space="preserve"> </w:t>
      </w:r>
      <w:r w:rsidRPr="00777E38">
        <w:rPr>
          <w:rFonts w:ascii="Garamond" w:hAnsi="Garamond"/>
        </w:rPr>
        <w:t>e-mail</w:t>
      </w:r>
      <w:r w:rsidR="00777E38" w:rsidRPr="00777E38">
        <w:rPr>
          <w:rFonts w:ascii="Garamond" w:hAnsi="Garamond"/>
        </w:rPr>
        <w:t xml:space="preserve"> _</w:t>
      </w:r>
      <w:r w:rsidRPr="00777E38">
        <w:rPr>
          <w:rFonts w:ascii="Garamond" w:hAnsi="Garamond"/>
        </w:rPr>
        <w:t>______________________________________________,</w:t>
      </w:r>
    </w:p>
    <w:p w14:paraId="48E6E9BB" w14:textId="4C9DC2C3" w:rsidR="006C3CFD" w:rsidRPr="00B95281" w:rsidRDefault="006C3CFD" w:rsidP="00777E38">
      <w:pPr>
        <w:pStyle w:val="Titolo4"/>
        <w:spacing w:line="360" w:lineRule="auto"/>
        <w:jc w:val="both"/>
        <w:rPr>
          <w:rFonts w:ascii="Garamond" w:hAnsi="Garamond"/>
          <w:b w:val="0"/>
        </w:rPr>
      </w:pPr>
      <w:r w:rsidRPr="00B95281">
        <w:rPr>
          <w:rFonts w:ascii="Garamond" w:hAnsi="Garamond"/>
          <w:b w:val="0"/>
        </w:rPr>
        <w:t>IBAN (dello studente</w:t>
      </w:r>
      <w:r>
        <w:rPr>
          <w:rFonts w:ascii="Garamond" w:hAnsi="Garamond"/>
          <w:b w:val="0"/>
        </w:rPr>
        <w:t>)</w:t>
      </w:r>
      <w:r w:rsidRPr="00B95281">
        <w:rPr>
          <w:rFonts w:ascii="Garamond" w:hAnsi="Garamond"/>
          <w:b w:val="0"/>
        </w:rPr>
        <w:t>:</w:t>
      </w:r>
      <w:r w:rsidR="00777E38">
        <w:rPr>
          <w:rFonts w:ascii="Garamond" w:hAnsi="Garamond"/>
          <w:b w:val="0"/>
        </w:rPr>
        <w:t xml:space="preserve"> _</w:t>
      </w:r>
      <w:r>
        <w:rPr>
          <w:rFonts w:ascii="Garamond" w:hAnsi="Garamond"/>
          <w:b w:val="0"/>
        </w:rPr>
        <w:t>__</w:t>
      </w:r>
      <w:r w:rsidRPr="00B95281">
        <w:rPr>
          <w:rFonts w:ascii="Garamond" w:hAnsi="Garamond"/>
          <w:b w:val="0"/>
        </w:rPr>
        <w:t>___________________________________________________________</w:t>
      </w:r>
    </w:p>
    <w:p w14:paraId="5DA173FD" w14:textId="77777777" w:rsidR="006C3CFD" w:rsidRDefault="006C3CFD" w:rsidP="006C3CFD">
      <w:pPr>
        <w:pStyle w:val="Titolo4"/>
        <w:rPr>
          <w:rFonts w:ascii="Garamond" w:hAnsi="Garamond"/>
        </w:rPr>
      </w:pPr>
    </w:p>
    <w:p w14:paraId="08C952D4" w14:textId="77777777" w:rsidR="006C3CFD" w:rsidRPr="00E54DD7" w:rsidRDefault="006C3CFD" w:rsidP="006C3CFD">
      <w:pPr>
        <w:pStyle w:val="Titolo4"/>
        <w:tabs>
          <w:tab w:val="left" w:pos="4527"/>
          <w:tab w:val="center" w:pos="5102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54DD7">
        <w:rPr>
          <w:rFonts w:ascii="Garamond" w:hAnsi="Garamond"/>
        </w:rPr>
        <w:t>CHIEDE</w:t>
      </w:r>
    </w:p>
    <w:p w14:paraId="2E7B560D" w14:textId="77777777" w:rsidR="006C3CFD" w:rsidRPr="00E54DD7" w:rsidRDefault="006C3CFD" w:rsidP="006C3CFD">
      <w:pPr>
        <w:rPr>
          <w:rFonts w:ascii="Garamond" w:hAnsi="Garamond"/>
        </w:rPr>
      </w:pPr>
    </w:p>
    <w:p w14:paraId="4CA0EBB1" w14:textId="774C3ADF" w:rsidR="006C3CFD" w:rsidRPr="00E54DD7" w:rsidRDefault="006C3CFD" w:rsidP="00777E38">
      <w:pPr>
        <w:pStyle w:val="Corpodeltesto2"/>
        <w:spacing w:line="276" w:lineRule="auto"/>
        <w:jc w:val="both"/>
        <w:rPr>
          <w:rFonts w:ascii="Garamond" w:hAnsi="Garamond"/>
          <w:u w:val="single"/>
        </w:rPr>
      </w:pPr>
      <w:r w:rsidRPr="00E54DD7">
        <w:rPr>
          <w:rFonts w:ascii="Garamond" w:hAnsi="Garamond"/>
        </w:rPr>
        <w:t xml:space="preserve">di essere ammesso/a </w:t>
      </w:r>
      <w:proofErr w:type="spellStart"/>
      <w:r w:rsidRPr="00E54DD7">
        <w:rPr>
          <w:rFonts w:ascii="Garamond" w:hAnsi="Garamond"/>
        </w:rPr>
        <w:t>a</w:t>
      </w:r>
      <w:proofErr w:type="spellEnd"/>
      <w:r w:rsidRPr="00E54DD7">
        <w:rPr>
          <w:rFonts w:ascii="Garamond" w:hAnsi="Garamond"/>
        </w:rPr>
        <w:t xml:space="preserve"> partecipare al bando per l’assegnazione di un contributo per le spese di locazione abitativa sostenute durante l’anno 202</w:t>
      </w:r>
      <w:r w:rsidR="00F45855">
        <w:rPr>
          <w:rFonts w:ascii="Garamond" w:hAnsi="Garamond"/>
        </w:rPr>
        <w:t>6</w:t>
      </w:r>
      <w:r w:rsidRPr="00E54DD7">
        <w:rPr>
          <w:rFonts w:ascii="Garamond" w:hAnsi="Garamond"/>
        </w:rPr>
        <w:t xml:space="preserve"> dagli studenti fuori sede</w:t>
      </w:r>
      <w:r>
        <w:rPr>
          <w:rFonts w:ascii="Garamond" w:hAnsi="Garamond"/>
        </w:rPr>
        <w:t>.</w:t>
      </w:r>
    </w:p>
    <w:p w14:paraId="1D2FBCFC" w14:textId="77777777" w:rsidR="006C3CFD" w:rsidRPr="00E54DD7" w:rsidRDefault="006C3CFD" w:rsidP="00777E38">
      <w:pPr>
        <w:spacing w:after="120"/>
        <w:jc w:val="both"/>
        <w:rPr>
          <w:rFonts w:ascii="Garamond" w:hAnsi="Garamond"/>
        </w:rPr>
      </w:pPr>
      <w:r w:rsidRPr="00E54DD7">
        <w:rPr>
          <w:rFonts w:ascii="Garamond" w:hAnsi="Garamond"/>
        </w:rPr>
        <w:t xml:space="preserve">A tal fine, il/la sottoscritto/a, sotto la propria responsabilità, consapevole delle sanzioni penali nelle quali può incorrere in caso di dichiarazioni mendaci, ai sensi degli artt. 46 e 47 del D.P.R. 445/2000, </w:t>
      </w:r>
    </w:p>
    <w:p w14:paraId="6A33423B" w14:textId="77777777" w:rsidR="006C3CFD" w:rsidRDefault="006C3CFD" w:rsidP="00777E38">
      <w:pPr>
        <w:tabs>
          <w:tab w:val="center" w:pos="5102"/>
          <w:tab w:val="left" w:pos="6140"/>
        </w:tabs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E54DD7">
        <w:rPr>
          <w:rFonts w:ascii="Garamond" w:hAnsi="Garamond"/>
          <w:b/>
        </w:rPr>
        <w:t>DICHIARA</w:t>
      </w:r>
      <w:r>
        <w:rPr>
          <w:rFonts w:ascii="Garamond" w:hAnsi="Garamond"/>
          <w:b/>
        </w:rPr>
        <w:tab/>
      </w:r>
    </w:p>
    <w:p w14:paraId="278CD0AC" w14:textId="5DB9DB77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  <w:b/>
        </w:rPr>
      </w:pPr>
      <w:r w:rsidRPr="00777E38">
        <w:rPr>
          <w:rFonts w:ascii="Garamond" w:hAnsi="Garamond"/>
        </w:rPr>
        <w:t>che, nell’anno accademico 202</w:t>
      </w:r>
      <w:r w:rsidR="00F45855">
        <w:rPr>
          <w:rFonts w:ascii="Garamond" w:hAnsi="Garamond"/>
        </w:rPr>
        <w:t>5</w:t>
      </w:r>
      <w:r w:rsidRPr="00777E38">
        <w:rPr>
          <w:rFonts w:ascii="Garamond" w:hAnsi="Garamond"/>
        </w:rPr>
        <w:t>-202</w:t>
      </w:r>
      <w:r w:rsidR="00F45855">
        <w:rPr>
          <w:rFonts w:ascii="Garamond" w:hAnsi="Garamond"/>
        </w:rPr>
        <w:t>6</w:t>
      </w:r>
      <w:r w:rsidRPr="00777E38">
        <w:rPr>
          <w:rFonts w:ascii="Garamond" w:hAnsi="Garamond"/>
        </w:rPr>
        <w:t xml:space="preserve">, era regolarmente iscritto al </w:t>
      </w:r>
      <w:r w:rsidR="00C300C3" w:rsidRPr="005D35CB">
        <w:rPr>
          <w:rFonts w:ascii="Garamond" w:hAnsi="Garamond"/>
        </w:rPr>
        <w:t xml:space="preserve">___________ (indicare anno di iscrizione) </w:t>
      </w:r>
      <w:r w:rsidR="00777E38" w:rsidRPr="005D35CB">
        <w:rPr>
          <w:rFonts w:ascii="Garamond" w:hAnsi="Garamond"/>
          <w:b/>
        </w:rPr>
        <w:t>□</w:t>
      </w:r>
      <w:r w:rsidR="00777E38" w:rsidRPr="005D35CB">
        <w:rPr>
          <w:rFonts w:ascii="Garamond" w:hAnsi="Garamond"/>
          <w:b/>
          <w:spacing w:val="-11"/>
        </w:rPr>
        <w:t xml:space="preserve"> </w:t>
      </w:r>
      <w:r w:rsidR="00777E38" w:rsidRPr="005D35CB">
        <w:rPr>
          <w:rFonts w:ascii="Garamond" w:hAnsi="Garamond"/>
        </w:rPr>
        <w:t>in corso</w:t>
      </w:r>
      <w:r w:rsidR="00777E38" w:rsidRPr="005D35CB">
        <w:rPr>
          <w:rFonts w:ascii="Garamond" w:hAnsi="Garamond"/>
          <w:spacing w:val="35"/>
        </w:rPr>
        <w:t xml:space="preserve"> </w:t>
      </w:r>
      <w:r w:rsidR="00777E38" w:rsidRPr="005D35CB">
        <w:rPr>
          <w:rFonts w:ascii="Garamond" w:hAnsi="Garamond"/>
          <w:b/>
        </w:rPr>
        <w:t>□</w:t>
      </w:r>
      <w:r w:rsidR="00777E38" w:rsidRPr="005D35CB">
        <w:rPr>
          <w:rFonts w:ascii="Garamond" w:hAnsi="Garamond"/>
          <w:b/>
          <w:spacing w:val="-12"/>
        </w:rPr>
        <w:t xml:space="preserve"> </w:t>
      </w:r>
      <w:r w:rsidR="00777E38" w:rsidRPr="005D35CB">
        <w:rPr>
          <w:rFonts w:ascii="Garamond" w:hAnsi="Garamond"/>
          <w:bCs/>
          <w:spacing w:val="-12"/>
        </w:rPr>
        <w:t>fuori corso del</w:t>
      </w:r>
      <w:r w:rsidR="00777E38" w:rsidRPr="005D35CB">
        <w:rPr>
          <w:rFonts w:ascii="Garamond" w:hAnsi="Garamond"/>
        </w:rPr>
        <w:t xml:space="preserve"> </w:t>
      </w:r>
      <w:r w:rsidRPr="005D35CB">
        <w:rPr>
          <w:rFonts w:ascii="Garamond" w:hAnsi="Garamond"/>
        </w:rPr>
        <w:t>seguente corso</w:t>
      </w:r>
      <w:r w:rsidRPr="00777E38">
        <w:rPr>
          <w:rFonts w:ascii="Garamond" w:hAnsi="Garamond"/>
        </w:rPr>
        <w:t xml:space="preserve"> di studi</w:t>
      </w:r>
      <w:r w:rsidR="00777E38" w:rsidRPr="00777E38">
        <w:rPr>
          <w:rFonts w:ascii="Garamond" w:hAnsi="Garamond"/>
        </w:rPr>
        <w:t>o _________________________________________________________________________</w:t>
      </w:r>
      <w:r w:rsidRPr="00777E38">
        <w:rPr>
          <w:rFonts w:ascii="Garamond" w:hAnsi="Garamond"/>
        </w:rPr>
        <w:t>__________________________________________</w:t>
      </w:r>
      <w:r w:rsidR="005D35CB">
        <w:rPr>
          <w:rFonts w:ascii="Garamond" w:hAnsi="Garamond"/>
        </w:rPr>
        <w:t>________________________________</w:t>
      </w:r>
      <w:r w:rsidRPr="00777E38">
        <w:rPr>
          <w:rFonts w:ascii="Garamond" w:hAnsi="Garamond"/>
        </w:rPr>
        <w:t>;</w:t>
      </w:r>
    </w:p>
    <w:p w14:paraId="66CA1448" w14:textId="4F42123B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777E38">
        <w:rPr>
          <w:rFonts w:ascii="Garamond" w:hAnsi="Garamond"/>
        </w:rPr>
        <w:t>di essere in regola con il pagamento della contribuzione studentesca dovuta per l’</w:t>
      </w:r>
      <w:proofErr w:type="spellStart"/>
      <w:r w:rsidRPr="00777E38">
        <w:rPr>
          <w:rFonts w:ascii="Garamond" w:hAnsi="Garamond"/>
        </w:rPr>
        <w:t>a.a</w:t>
      </w:r>
      <w:proofErr w:type="spellEnd"/>
      <w:r w:rsidRPr="00777E38">
        <w:rPr>
          <w:rFonts w:ascii="Garamond" w:hAnsi="Garamond"/>
        </w:rPr>
        <w:t>. 202</w:t>
      </w:r>
      <w:r w:rsidR="00F45855">
        <w:rPr>
          <w:rFonts w:ascii="Garamond" w:hAnsi="Garamond"/>
        </w:rPr>
        <w:t>5</w:t>
      </w:r>
      <w:r w:rsidRPr="00777E38">
        <w:rPr>
          <w:rFonts w:ascii="Garamond" w:hAnsi="Garamond"/>
        </w:rPr>
        <w:t>-202</w:t>
      </w:r>
      <w:r w:rsidR="00F45855">
        <w:rPr>
          <w:rFonts w:ascii="Garamond" w:hAnsi="Garamond"/>
        </w:rPr>
        <w:t>6</w:t>
      </w:r>
      <w:r w:rsidRPr="00777E38">
        <w:rPr>
          <w:rFonts w:ascii="Garamond" w:hAnsi="Garamond"/>
        </w:rPr>
        <w:t>;</w:t>
      </w:r>
    </w:p>
    <w:p w14:paraId="4694115E" w14:textId="45FC1F01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777E38">
        <w:rPr>
          <w:rFonts w:ascii="Garamond" w:hAnsi="Garamond"/>
        </w:rPr>
        <w:t>di appartenere ad un nucleo familiare con un indice della situazione economica equivalente per il diritto allo studio universitario (ISEEU) di importo non superiore a 20.000</w:t>
      </w:r>
      <w:r w:rsidR="007D1A5A">
        <w:rPr>
          <w:rFonts w:ascii="Garamond" w:hAnsi="Garamond"/>
        </w:rPr>
        <w:t>,00</w:t>
      </w:r>
      <w:r w:rsidRPr="00777E38">
        <w:rPr>
          <w:rFonts w:ascii="Garamond" w:hAnsi="Garamond"/>
        </w:rPr>
        <w:t xml:space="preserve"> euro;</w:t>
      </w:r>
    </w:p>
    <w:p w14:paraId="5F718E7E" w14:textId="77777777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rPr>
          <w:rFonts w:ascii="Garamond" w:hAnsi="Garamond"/>
          <w:b/>
        </w:rPr>
      </w:pPr>
      <w:r w:rsidRPr="00777E38">
        <w:rPr>
          <w:rFonts w:ascii="Garamond" w:hAnsi="Garamond"/>
        </w:rPr>
        <w:lastRenderedPageBreak/>
        <w:t>di essere studente fuori sede, ovvero di essere residente a ___________________________ (_____) in via _______________________, n. ______, cap. _____________;</w:t>
      </w:r>
    </w:p>
    <w:p w14:paraId="2274574F" w14:textId="2CC68339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777E38">
        <w:rPr>
          <w:rFonts w:ascii="Garamond" w:hAnsi="Garamond"/>
        </w:rPr>
        <w:t xml:space="preserve">di aver stipulato, in qualità di </w:t>
      </w:r>
      <w:bookmarkStart w:id="0" w:name="_Hlk209096374"/>
      <w:r w:rsidRPr="00777E38">
        <w:rPr>
          <w:rFonts w:ascii="Garamond" w:hAnsi="Garamond"/>
          <w:b/>
        </w:rPr>
        <w:t>□</w:t>
      </w:r>
      <w:r w:rsidRPr="00777E38">
        <w:rPr>
          <w:rFonts w:ascii="Garamond" w:hAnsi="Garamond"/>
          <w:b/>
          <w:spacing w:val="-11"/>
        </w:rPr>
        <w:t xml:space="preserve"> </w:t>
      </w:r>
      <w:r w:rsidRPr="00777E38">
        <w:rPr>
          <w:rFonts w:ascii="Garamond" w:hAnsi="Garamond"/>
        </w:rPr>
        <w:t>intestatario</w:t>
      </w:r>
      <w:r w:rsidRPr="00777E38">
        <w:rPr>
          <w:rFonts w:ascii="Garamond" w:hAnsi="Garamond"/>
          <w:spacing w:val="35"/>
        </w:rPr>
        <w:t xml:space="preserve"> </w:t>
      </w:r>
      <w:r w:rsidRPr="00777E38">
        <w:rPr>
          <w:rFonts w:ascii="Garamond" w:hAnsi="Garamond"/>
          <w:b/>
        </w:rPr>
        <w:t>□</w:t>
      </w:r>
      <w:r w:rsidRPr="00777E38">
        <w:rPr>
          <w:rFonts w:ascii="Garamond" w:hAnsi="Garamond"/>
          <w:b/>
          <w:spacing w:val="-12"/>
        </w:rPr>
        <w:t xml:space="preserve"> </w:t>
      </w:r>
      <w:r w:rsidRPr="00777E38">
        <w:rPr>
          <w:rFonts w:ascii="Garamond" w:hAnsi="Garamond"/>
        </w:rPr>
        <w:t>cointestatario</w:t>
      </w:r>
      <w:bookmarkEnd w:id="0"/>
      <w:r w:rsidRPr="00777E38">
        <w:rPr>
          <w:rFonts w:ascii="Garamond" w:hAnsi="Garamond"/>
        </w:rPr>
        <w:t>, in data________________ un contratto di locazione dal _______________ al _______________, a titolo oneroso, per un immobile ad uso abitativo, ubicato nel comune di ________________________, registrato in data ______________, n. registrazione____________;</w:t>
      </w:r>
    </w:p>
    <w:p w14:paraId="56A4FAF2" w14:textId="19C7C559" w:rsidR="000768AF" w:rsidRPr="00777E38" w:rsidRDefault="000768AF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777E38">
        <w:rPr>
          <w:rFonts w:ascii="Garamond" w:hAnsi="Garamond"/>
        </w:rPr>
        <w:t>di aver sostenuto nell’anno 202</w:t>
      </w:r>
      <w:r w:rsidR="00F45855">
        <w:rPr>
          <w:rFonts w:ascii="Garamond" w:hAnsi="Garamond"/>
        </w:rPr>
        <w:t>6</w:t>
      </w:r>
      <w:r w:rsidRPr="00777E38">
        <w:rPr>
          <w:rFonts w:ascii="Garamond" w:hAnsi="Garamond"/>
        </w:rPr>
        <w:t xml:space="preserve"> spese di locazione, per un importo totale di euro __________, come risulta da</w:t>
      </w:r>
      <w:r w:rsidR="00C300C3">
        <w:rPr>
          <w:rFonts w:ascii="Garamond" w:hAnsi="Garamond"/>
        </w:rPr>
        <w:t>lla</w:t>
      </w:r>
      <w:r w:rsidRPr="00777E38">
        <w:rPr>
          <w:rFonts w:ascii="Garamond" w:hAnsi="Garamond"/>
        </w:rPr>
        <w:t xml:space="preserve"> documentazione allagata; </w:t>
      </w:r>
    </w:p>
    <w:p w14:paraId="64463BE0" w14:textId="11E99A0D" w:rsidR="006C3CFD" w:rsidRPr="00777E38" w:rsidRDefault="006C3CFD" w:rsidP="00777E38">
      <w:pPr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777E38">
        <w:rPr>
          <w:rFonts w:ascii="Garamond" w:hAnsi="Garamond"/>
        </w:rPr>
        <w:t>di non aver usufruito nel corso dell’</w:t>
      </w:r>
      <w:proofErr w:type="spellStart"/>
      <w:r w:rsidRPr="00777E38">
        <w:rPr>
          <w:rFonts w:ascii="Garamond" w:hAnsi="Garamond"/>
        </w:rPr>
        <w:t>a.a</w:t>
      </w:r>
      <w:proofErr w:type="spellEnd"/>
      <w:r w:rsidRPr="00777E38">
        <w:rPr>
          <w:rFonts w:ascii="Garamond" w:hAnsi="Garamond"/>
        </w:rPr>
        <w:t>. 202</w:t>
      </w:r>
      <w:r w:rsidR="00F45855">
        <w:rPr>
          <w:rFonts w:ascii="Garamond" w:hAnsi="Garamond"/>
        </w:rPr>
        <w:t>5</w:t>
      </w:r>
      <w:r w:rsidRPr="00777E38">
        <w:rPr>
          <w:rFonts w:ascii="Garamond" w:hAnsi="Garamond"/>
        </w:rPr>
        <w:t>-202</w:t>
      </w:r>
      <w:r w:rsidR="00F45855">
        <w:rPr>
          <w:rFonts w:ascii="Garamond" w:hAnsi="Garamond"/>
        </w:rPr>
        <w:t>6</w:t>
      </w:r>
      <w:r w:rsidRPr="00777E38">
        <w:rPr>
          <w:rFonts w:ascii="Garamond" w:hAnsi="Garamond"/>
        </w:rPr>
        <w:t xml:space="preserve"> di altri contributi pubblici per l’alloggio, con ciò intendendosi in generale anche sussidi erogati sotto forma di servizio abitativo, non solo sotto forma di contributo economico</w:t>
      </w:r>
      <w:r w:rsidR="000768AF" w:rsidRPr="00777E38">
        <w:rPr>
          <w:rFonts w:ascii="Garamond" w:hAnsi="Garamond"/>
        </w:rPr>
        <w:t>;</w:t>
      </w:r>
    </w:p>
    <w:p w14:paraId="0B7BE8C8" w14:textId="28747DC9" w:rsidR="000768AF" w:rsidRDefault="00777E38" w:rsidP="00777E38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(solo per gli studenti iscritti ad anni successivi al primo) </w:t>
      </w:r>
      <w:r w:rsidR="000768AF" w:rsidRPr="00777E38">
        <w:rPr>
          <w:rFonts w:ascii="Garamond" w:hAnsi="Garamond"/>
        </w:rPr>
        <w:t xml:space="preserve">di aver conseguito entro il 10 agosto </w:t>
      </w:r>
      <w:r w:rsidR="000768AF" w:rsidRPr="006C2018">
        <w:rPr>
          <w:rFonts w:ascii="Garamond" w:hAnsi="Garamond"/>
        </w:rPr>
        <w:t>2025</w:t>
      </w:r>
      <w:r w:rsidR="000768AF" w:rsidRPr="00777E38">
        <w:rPr>
          <w:rFonts w:ascii="Garamond" w:hAnsi="Garamond"/>
        </w:rPr>
        <w:t xml:space="preserve"> n. ______ CFU</w:t>
      </w:r>
      <w:r>
        <w:rPr>
          <w:rFonts w:ascii="Garamond" w:hAnsi="Garamond"/>
        </w:rPr>
        <w:t>.</w:t>
      </w:r>
      <w:r w:rsidR="00C300C3">
        <w:rPr>
          <w:rFonts w:ascii="Garamond" w:hAnsi="Garamond"/>
        </w:rPr>
        <w:t>;</w:t>
      </w:r>
    </w:p>
    <w:p w14:paraId="180A57AC" w14:textId="0F20F424" w:rsidR="00C300C3" w:rsidRPr="00C300C3" w:rsidRDefault="00C300C3" w:rsidP="00777E38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="Garamond" w:hAnsi="Garamond"/>
        </w:rPr>
      </w:pPr>
      <w:r w:rsidRPr="00C300C3">
        <w:rPr>
          <w:rFonts w:ascii="Garamond" w:hAnsi="Garamond"/>
        </w:rPr>
        <w:t>di non trovarsi/di trovarsi nella condizione di cui all’art. 3, comma 1, della legge 5 febbraio 1992, n. 104 (allegare copia della relativa certificazione)</w:t>
      </w:r>
      <w:r>
        <w:rPr>
          <w:rFonts w:ascii="Garamond" w:hAnsi="Garamond"/>
        </w:rPr>
        <w:t>.</w:t>
      </w:r>
    </w:p>
    <w:p w14:paraId="1BA08355" w14:textId="77777777" w:rsidR="00777E38" w:rsidRDefault="00777E38" w:rsidP="006C3CFD">
      <w:pPr>
        <w:spacing w:line="360" w:lineRule="auto"/>
        <w:jc w:val="center"/>
        <w:rPr>
          <w:rFonts w:ascii="Garamond" w:hAnsi="Garamond"/>
          <w:b/>
        </w:rPr>
      </w:pPr>
    </w:p>
    <w:p w14:paraId="7D444B13" w14:textId="65201A5E" w:rsidR="006C3CFD" w:rsidRDefault="006C3CFD" w:rsidP="006C3CFD">
      <w:pPr>
        <w:spacing w:line="360" w:lineRule="auto"/>
        <w:jc w:val="center"/>
        <w:rPr>
          <w:rFonts w:ascii="Garamond" w:hAnsi="Garamond"/>
          <w:b/>
        </w:rPr>
      </w:pPr>
      <w:r w:rsidRPr="00E54DD7">
        <w:rPr>
          <w:rFonts w:ascii="Garamond" w:hAnsi="Garamond"/>
          <w:b/>
        </w:rPr>
        <w:t>ALLEGA</w:t>
      </w:r>
    </w:p>
    <w:p w14:paraId="030CAC52" w14:textId="77777777" w:rsidR="006C3CFD" w:rsidRPr="00E54DD7" w:rsidRDefault="006C3CFD" w:rsidP="006C3CFD">
      <w:pPr>
        <w:numPr>
          <w:ilvl w:val="0"/>
          <w:numId w:val="15"/>
        </w:numPr>
        <w:jc w:val="both"/>
        <w:rPr>
          <w:rFonts w:ascii="Garamond" w:hAnsi="Garamond"/>
        </w:rPr>
      </w:pPr>
      <w:r w:rsidRPr="00E54DD7">
        <w:rPr>
          <w:rFonts w:ascii="Garamond" w:hAnsi="Garamond"/>
        </w:rPr>
        <w:t>copia del contratto di locazione regolarmente registrato;</w:t>
      </w:r>
    </w:p>
    <w:p w14:paraId="183B7C31" w14:textId="77777777" w:rsidR="006C3CFD" w:rsidRPr="00E54DD7" w:rsidRDefault="006C3CFD" w:rsidP="006C3CFD">
      <w:pPr>
        <w:numPr>
          <w:ilvl w:val="0"/>
          <w:numId w:val="15"/>
        </w:numPr>
        <w:jc w:val="both"/>
        <w:rPr>
          <w:rFonts w:ascii="Garamond" w:hAnsi="Garamond"/>
        </w:rPr>
      </w:pPr>
      <w:r w:rsidRPr="00E54DD7">
        <w:rPr>
          <w:rFonts w:ascii="Garamond" w:hAnsi="Garamond"/>
        </w:rPr>
        <w:t>quietanza di pagamento dei canoni corrisposti (ricevute fiscali o bonific</w:t>
      </w:r>
      <w:r>
        <w:rPr>
          <w:rFonts w:ascii="Garamond" w:hAnsi="Garamond"/>
        </w:rPr>
        <w:t>i</w:t>
      </w:r>
      <w:r w:rsidRPr="00E54DD7">
        <w:rPr>
          <w:rFonts w:ascii="Garamond" w:hAnsi="Garamond"/>
        </w:rPr>
        <w:t xml:space="preserve"> delle spese di affitto sostenute)</w:t>
      </w:r>
      <w:r>
        <w:rPr>
          <w:rFonts w:ascii="Garamond" w:hAnsi="Garamond"/>
        </w:rPr>
        <w:t>;</w:t>
      </w:r>
    </w:p>
    <w:p w14:paraId="3D181256" w14:textId="13F168CC" w:rsidR="006C3CFD" w:rsidRDefault="006C3CFD" w:rsidP="006C3CFD">
      <w:pPr>
        <w:numPr>
          <w:ilvl w:val="0"/>
          <w:numId w:val="15"/>
        </w:numPr>
        <w:jc w:val="both"/>
        <w:rPr>
          <w:rFonts w:ascii="Garamond" w:hAnsi="Garamond"/>
        </w:rPr>
      </w:pPr>
      <w:r w:rsidRPr="00E54DD7">
        <w:rPr>
          <w:rFonts w:ascii="Garamond" w:hAnsi="Garamond"/>
        </w:rPr>
        <w:t>eventuale ISEE universitario</w:t>
      </w:r>
      <w:r>
        <w:rPr>
          <w:rFonts w:ascii="Garamond" w:hAnsi="Garamond"/>
        </w:rPr>
        <w:t>;</w:t>
      </w:r>
    </w:p>
    <w:p w14:paraId="2F4E1514" w14:textId="75884AAA" w:rsidR="00C300C3" w:rsidRPr="00C300C3" w:rsidRDefault="00C300C3" w:rsidP="00C300C3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Garamond" w:hAnsi="Garamond"/>
        </w:rPr>
      </w:pPr>
      <w:r w:rsidRPr="003A5EA4">
        <w:rPr>
          <w:rFonts w:ascii="Garamond" w:hAnsi="Garamond"/>
        </w:rPr>
        <w:t xml:space="preserve">eventuale copia della certificazione che attesti il riconoscimento della condizione prevista dall’articolo 3, comma 1, della Legge 5 febbraio 1992, n. 104 </w:t>
      </w:r>
    </w:p>
    <w:p w14:paraId="5F843000" w14:textId="77777777" w:rsidR="006C3CFD" w:rsidRPr="00E54DD7" w:rsidRDefault="006C3CFD" w:rsidP="006C3CFD">
      <w:pPr>
        <w:numPr>
          <w:ilvl w:val="0"/>
          <w:numId w:val="15"/>
        </w:numPr>
        <w:jc w:val="both"/>
        <w:rPr>
          <w:rFonts w:ascii="Garamond" w:hAnsi="Garamond"/>
        </w:rPr>
      </w:pPr>
      <w:r>
        <w:rPr>
          <w:rFonts w:ascii="Garamond" w:hAnsi="Garamond"/>
        </w:rPr>
        <w:t>copia di un documento di identità in corso di validità.</w:t>
      </w:r>
    </w:p>
    <w:p w14:paraId="6D326A21" w14:textId="77777777" w:rsidR="006C3CFD" w:rsidRPr="00E54DD7" w:rsidRDefault="006C3CFD" w:rsidP="006C3CFD">
      <w:pPr>
        <w:shd w:val="clear" w:color="auto" w:fill="FFFFFF"/>
        <w:ind w:left="360"/>
        <w:contextualSpacing/>
        <w:rPr>
          <w:rFonts w:ascii="Garamond" w:hAnsi="Garamond"/>
          <w:color w:val="000000"/>
        </w:rPr>
      </w:pPr>
    </w:p>
    <w:p w14:paraId="421E770A" w14:textId="77DB1F07" w:rsidR="006C3CFD" w:rsidRDefault="006C3CFD" w:rsidP="006C3CFD">
      <w:pPr>
        <w:spacing w:line="360" w:lineRule="auto"/>
        <w:jc w:val="both"/>
        <w:rPr>
          <w:rFonts w:ascii="Garamond" w:hAnsi="Garamond"/>
        </w:rPr>
      </w:pPr>
    </w:p>
    <w:p w14:paraId="2C4256DD" w14:textId="77777777" w:rsidR="00777E38" w:rsidRPr="00E54DD7" w:rsidRDefault="00777E38" w:rsidP="006C3CFD">
      <w:pPr>
        <w:spacing w:line="360" w:lineRule="auto"/>
        <w:jc w:val="both"/>
        <w:rPr>
          <w:rFonts w:ascii="Garamond" w:hAnsi="Garamond"/>
        </w:rPr>
      </w:pPr>
    </w:p>
    <w:p w14:paraId="25C988A3" w14:textId="77777777" w:rsidR="006C3CFD" w:rsidRPr="00E54DD7" w:rsidRDefault="006C3CFD" w:rsidP="006C3CFD">
      <w:pPr>
        <w:rPr>
          <w:rFonts w:ascii="Garamond" w:hAnsi="Garamond"/>
        </w:rPr>
      </w:pPr>
      <w:r w:rsidRPr="00E54DD7">
        <w:rPr>
          <w:rFonts w:ascii="Garamond" w:hAnsi="Garamond"/>
        </w:rPr>
        <w:t>______________</w:t>
      </w:r>
      <w:r>
        <w:rPr>
          <w:rFonts w:ascii="Garamond" w:hAnsi="Garamond"/>
        </w:rPr>
        <w:t>______</w:t>
      </w:r>
      <w:r w:rsidRPr="00E54DD7">
        <w:rPr>
          <w:rFonts w:ascii="Garamond" w:hAnsi="Garamond"/>
        </w:rPr>
        <w:t>_</w:t>
      </w:r>
    </w:p>
    <w:p w14:paraId="3F8B8C10" w14:textId="77777777" w:rsidR="006C3CFD" w:rsidRPr="00B95281" w:rsidRDefault="006C3CFD" w:rsidP="006C3CFD">
      <w:pPr>
        <w:ind w:left="567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Pr="00B95281">
        <w:rPr>
          <w:rFonts w:ascii="Garamond" w:hAnsi="Garamond"/>
        </w:rPr>
        <w:t>(data)</w:t>
      </w:r>
    </w:p>
    <w:p w14:paraId="0A50674F" w14:textId="77777777" w:rsidR="00953DC8" w:rsidRDefault="006C3CFD" w:rsidP="00953DC8">
      <w:pPr>
        <w:ind w:left="4254"/>
        <w:jc w:val="both"/>
        <w:rPr>
          <w:rFonts w:ascii="Garamond" w:hAnsi="Garamond"/>
        </w:rPr>
      </w:pPr>
      <w:r w:rsidRPr="00E54DD7">
        <w:rPr>
          <w:rFonts w:ascii="Garamond" w:hAnsi="Garamond"/>
        </w:rPr>
        <w:t>___________</w:t>
      </w:r>
      <w:r>
        <w:rPr>
          <w:rFonts w:ascii="Garamond" w:hAnsi="Garamond"/>
        </w:rPr>
        <w:t>_____</w:t>
      </w:r>
      <w:r w:rsidRPr="00E54DD7">
        <w:rPr>
          <w:rFonts w:ascii="Garamond" w:hAnsi="Garamond"/>
        </w:rPr>
        <w:t>________________________</w:t>
      </w:r>
    </w:p>
    <w:p w14:paraId="5CFE78B7" w14:textId="40A29764" w:rsidR="006C3CFD" w:rsidRPr="00E54DD7" w:rsidRDefault="00953DC8" w:rsidP="00953DC8">
      <w:pPr>
        <w:ind w:left="425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</w:t>
      </w:r>
      <w:r w:rsidR="006C3CFD" w:rsidRPr="005F03A5">
        <w:rPr>
          <w:rFonts w:ascii="Garamond" w:hAnsi="Garamond"/>
        </w:rPr>
        <w:t>(Firma dello</w:t>
      </w:r>
      <w:r>
        <w:rPr>
          <w:rFonts w:ascii="Garamond" w:hAnsi="Garamond"/>
        </w:rPr>
        <w:t>/a</w:t>
      </w:r>
      <w:r w:rsidR="006C3CFD" w:rsidRPr="005F03A5">
        <w:rPr>
          <w:rFonts w:ascii="Garamond" w:hAnsi="Garamond"/>
        </w:rPr>
        <w:t xml:space="preserve"> studente</w:t>
      </w:r>
      <w:r>
        <w:rPr>
          <w:rFonts w:ascii="Garamond" w:hAnsi="Garamond"/>
        </w:rPr>
        <w:t>/studentessa</w:t>
      </w:r>
      <w:r w:rsidR="00777E38">
        <w:rPr>
          <w:rFonts w:ascii="Garamond" w:hAnsi="Garamond"/>
        </w:rPr>
        <w:t>)</w:t>
      </w:r>
    </w:p>
    <w:p w14:paraId="166345B8" w14:textId="77777777" w:rsidR="00520AF9" w:rsidRPr="006C3CFD" w:rsidRDefault="00520AF9" w:rsidP="006C3CFD"/>
    <w:sectPr w:rsidR="00520AF9" w:rsidRPr="006C3CFD" w:rsidSect="00593A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134" w:bottom="2269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C123" w14:textId="77777777" w:rsidR="004D070F" w:rsidRDefault="004D070F">
      <w:r>
        <w:separator/>
      </w:r>
    </w:p>
  </w:endnote>
  <w:endnote w:type="continuationSeparator" w:id="0">
    <w:p w14:paraId="00994583" w14:textId="77777777" w:rsidR="004D070F" w:rsidRDefault="004D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Pr="00BE598A">
      <w:rPr>
        <w:rFonts w:ascii="Garamond" w:eastAsia="Arial" w:hAnsi="Garamond" w:cs="Arial"/>
        <w:color w:val="000000"/>
        <w:sz w:val="19"/>
        <w:szCs w:val="19"/>
      </w:rPr>
      <w:t>POLiS</w:t>
    </w:r>
    <w:proofErr w:type="spellEnd"/>
  </w:p>
  <w:p w14:paraId="7704A1C3" w14:textId="0E8CFA8F" w:rsidR="000A67FA" w:rsidRDefault="00F45855" w:rsidP="00F45855">
    <w:pPr>
      <w:tabs>
        <w:tab w:val="left" w:pos="5245"/>
      </w:tabs>
      <w:ind w:right="856"/>
      <w:rPr>
        <w:rFonts w:ascii="Garamond" w:eastAsia="Arial" w:hAnsi="Garamond" w:cs="Arial"/>
        <w:color w:val="000000"/>
        <w:sz w:val="19"/>
        <w:szCs w:val="19"/>
      </w:rPr>
    </w:pPr>
    <w:r w:rsidRPr="00F45855">
      <w:rPr>
        <w:rFonts w:ascii="Garamond" w:hAnsi="Garamond"/>
        <w:color w:val="000000" w:themeColor="text1"/>
        <w:sz w:val="20"/>
        <w:szCs w:val="20"/>
      </w:rPr>
      <w:t>Ufficio Orientamento, supporto agli Studenti e Servizio Inclusione</w:t>
    </w:r>
    <w:r>
      <w:rPr>
        <w:rFonts w:ascii="Garamond" w:hAnsi="Garamond"/>
        <w:color w:val="000000" w:themeColor="text1"/>
        <w:sz w:val="20"/>
        <w:szCs w:val="20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</w:rPr>
      <w:t xml:space="preserve">- </w:t>
    </w:r>
    <w:r w:rsidR="000A67FA"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2F1C2631" w:rsidR="00646616" w:rsidRPr="000A67FA" w:rsidRDefault="00646616" w:rsidP="00BE4458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  <w:lang w:val="en-US"/>
      </w:rPr>
    </w:pPr>
    <w:r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Email </w:t>
    </w:r>
    <w:hyperlink r:id="rId1" w:history="1">
      <w:r w:rsidR="007550D3" w:rsidRPr="00DE4752">
        <w:rPr>
          <w:rStyle w:val="Collegamentoipertestuale"/>
          <w:rFonts w:ascii="Garamond" w:eastAsia="Arial" w:hAnsi="Garamond" w:cs="Arial"/>
          <w:sz w:val="19"/>
          <w:szCs w:val="19"/>
          <w:lang w:val="en-US"/>
        </w:rPr>
        <w:t>diritto.studio@unibas.it</w:t>
      </w:r>
    </w:hyperlink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>P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>ec</w:t>
    </w:r>
    <w:r w:rsidR="000A67FA" w:rsidRPr="000A67FA">
      <w:rPr>
        <w:rFonts w:ascii="Garamond" w:eastAsia="Arial" w:hAnsi="Garamond" w:cs="Arial"/>
        <w:color w:val="000000"/>
        <w:sz w:val="20"/>
        <w:szCs w:val="20"/>
        <w:lang w:val="en-US"/>
      </w:rPr>
      <w:t>:</w:t>
    </w:r>
    <w:r w:rsidR="000A67FA">
      <w:rPr>
        <w:rFonts w:ascii="Garamond" w:eastAsia="Arial" w:hAnsi="Garamond" w:cs="Arial"/>
        <w:color w:val="000000"/>
        <w:sz w:val="20"/>
        <w:szCs w:val="20"/>
        <w:lang w:val="en-US"/>
      </w:rPr>
      <w:t xml:space="preserve"> </w:t>
    </w:r>
    <w:hyperlink r:id="rId2" w:history="1">
      <w:r w:rsidR="000A67FA" w:rsidRPr="000A67FA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0A67FA" w:rsidRPr="000A67FA">
      <w:rPr>
        <w:rFonts w:ascii="Garamond" w:hAnsi="Garamond"/>
        <w:sz w:val="20"/>
        <w:szCs w:val="20"/>
        <w:lang w:val="en-US"/>
      </w:rPr>
      <w:t xml:space="preserve"> </w:t>
    </w:r>
    <w:r w:rsidR="000A67FA">
      <w:rPr>
        <w:rFonts w:ascii="Garamond" w:hAnsi="Garamond"/>
        <w:sz w:val="20"/>
        <w:szCs w:val="20"/>
        <w:lang w:val="en-US"/>
      </w:rPr>
      <w:t>tel. 097</w:t>
    </w:r>
    <w:r w:rsidR="00351830">
      <w:rPr>
        <w:rFonts w:ascii="Garamond" w:hAnsi="Garamond"/>
        <w:sz w:val="20"/>
        <w:szCs w:val="20"/>
        <w:lang w:val="en-US"/>
      </w:rPr>
      <w:t>1 20</w:t>
    </w:r>
    <w:r w:rsidR="00DB11A5">
      <w:rPr>
        <w:rFonts w:ascii="Garamond" w:hAnsi="Garamond"/>
        <w:sz w:val="20"/>
        <w:szCs w:val="20"/>
        <w:lang w:val="en-US"/>
      </w:rPr>
      <w:t>6218</w:t>
    </w:r>
    <w:r w:rsidR="00351830">
      <w:rPr>
        <w:rFonts w:ascii="Garamond" w:hAnsi="Garamond"/>
        <w:sz w:val="20"/>
        <w:szCs w:val="20"/>
        <w:lang w:val="en-US"/>
      </w:rPr>
      <w:t xml:space="preserve"> - 20</w:t>
    </w:r>
    <w:r w:rsidR="00DB11A5">
      <w:rPr>
        <w:rFonts w:ascii="Garamond" w:hAnsi="Garamond"/>
        <w:sz w:val="20"/>
        <w:szCs w:val="20"/>
        <w:lang w:val="en-US"/>
      </w:rPr>
      <w:t>5314</w:t>
    </w:r>
    <w:r w:rsidR="000A67FA" w:rsidRPr="000A67FA">
      <w:rPr>
        <w:rFonts w:ascii="Garamond" w:hAnsi="Garamond"/>
        <w:sz w:val="20"/>
        <w:szCs w:val="20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181B" w14:textId="77777777" w:rsidR="004D070F" w:rsidRDefault="004D070F">
      <w:r>
        <w:separator/>
      </w:r>
    </w:p>
  </w:footnote>
  <w:footnote w:type="continuationSeparator" w:id="0">
    <w:p w14:paraId="556C0B13" w14:textId="77777777" w:rsidR="004D070F" w:rsidRDefault="004D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0946D1EB">
              <wp:simplePos x="0" y="0"/>
              <wp:positionH relativeFrom="column">
                <wp:posOffset>2423160</wp:posOffset>
              </wp:positionH>
              <wp:positionV relativeFrom="paragraph">
                <wp:posOffset>205740</wp:posOffset>
              </wp:positionV>
              <wp:extent cx="4076700" cy="895350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6700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3AFFB" w14:textId="15093427" w:rsidR="00646616" w:rsidRPr="00EA6855" w:rsidRDefault="00646616" w:rsidP="00F45855">
                          <w:pPr>
                            <w:tabs>
                              <w:tab w:val="left" w:pos="5245"/>
                            </w:tabs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C300C3" w:rsidRDefault="00646616" w:rsidP="00F45855">
                          <w:pPr>
                            <w:tabs>
                              <w:tab w:val="left" w:pos="5245"/>
                            </w:tabs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300C3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Lifelong learning e supporto agli Studenti - POLiS</w:t>
                          </w:r>
                        </w:p>
                        <w:p w14:paraId="4F01C699" w14:textId="77777777" w:rsidR="00F45855" w:rsidRDefault="000A67FA" w:rsidP="00F45855">
                          <w:pPr>
                            <w:tabs>
                              <w:tab w:val="left" w:pos="5245"/>
                            </w:tabs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0768AF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Ufficio </w:t>
                          </w:r>
                          <w:r w:rsidR="000768AF" w:rsidRPr="000768AF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Orientamento, support</w:t>
                          </w:r>
                          <w:r w:rsidR="007D1A5A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</w:t>
                          </w:r>
                          <w:r w:rsidR="000768AF" w:rsidRPr="000768AF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a</w:t>
                          </w:r>
                          <w:r w:rsidR="000768AF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gli Studenti</w:t>
                          </w:r>
                        </w:p>
                        <w:p w14:paraId="6E733855" w14:textId="25EEA377" w:rsidR="000A67FA" w:rsidRPr="000768AF" w:rsidRDefault="00F45855" w:rsidP="00F45855">
                          <w:pPr>
                            <w:tabs>
                              <w:tab w:val="left" w:pos="5245"/>
                            </w:tabs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e Servizio Inclusione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190.8pt;margin-top:16.2pt;width:321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" filled="f" stroked="f">
              <v:textbox inset="2.53958mm,2.53958mm,2.53958mm,2.53958mm">
                <w:txbxContent>
                  <w:p w14:paraId="4843AFFB" w14:textId="15093427" w:rsidR="00646616" w:rsidRPr="00EA6855" w:rsidRDefault="00646616" w:rsidP="00F45855">
                    <w:pPr>
                      <w:tabs>
                        <w:tab w:val="left" w:pos="5245"/>
                      </w:tabs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C300C3" w:rsidRDefault="00646616" w:rsidP="00F45855">
                    <w:pPr>
                      <w:tabs>
                        <w:tab w:val="left" w:pos="5245"/>
                      </w:tabs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C300C3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Lifelong learning e supporto agli Studenti - POLiS</w:t>
                    </w:r>
                  </w:p>
                  <w:p w14:paraId="4F01C699" w14:textId="77777777" w:rsidR="00F45855" w:rsidRDefault="000A67FA" w:rsidP="00F45855">
                    <w:pPr>
                      <w:tabs>
                        <w:tab w:val="left" w:pos="5245"/>
                      </w:tabs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0768AF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Ufficio </w:t>
                    </w:r>
                    <w:r w:rsidR="000768AF" w:rsidRPr="000768AF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Orientamento, support</w:t>
                    </w:r>
                    <w:r w:rsidR="007D1A5A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</w:t>
                    </w:r>
                    <w:r w:rsidR="000768AF" w:rsidRPr="000768AF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a</w:t>
                    </w:r>
                    <w:r w:rsidR="000768AF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gli Studenti</w:t>
                    </w:r>
                  </w:p>
                  <w:p w14:paraId="6E733855" w14:textId="25EEA377" w:rsidR="000A67FA" w:rsidRPr="000768AF" w:rsidRDefault="00F45855" w:rsidP="00F45855">
                    <w:pPr>
                      <w:tabs>
                        <w:tab w:val="left" w:pos="5245"/>
                      </w:tabs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e Servizio Inclusione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6EC1E3D1">
          <wp:extent cx="1974067" cy="1152000"/>
          <wp:effectExtent l="0" t="0" r="762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E18"/>
    <w:multiLevelType w:val="hybridMultilevel"/>
    <w:tmpl w:val="225CA7FE"/>
    <w:lvl w:ilvl="0" w:tplc="5FC8E75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66D"/>
    <w:multiLevelType w:val="hybridMultilevel"/>
    <w:tmpl w:val="B4268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138A4"/>
    <w:multiLevelType w:val="hybridMultilevel"/>
    <w:tmpl w:val="52A03408"/>
    <w:lvl w:ilvl="0" w:tplc="04100017">
      <w:start w:val="1"/>
      <w:numFmt w:val="lowerLetter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FBA64D0"/>
    <w:multiLevelType w:val="hybridMultilevel"/>
    <w:tmpl w:val="5664C8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8384F"/>
    <w:multiLevelType w:val="hybridMultilevel"/>
    <w:tmpl w:val="C95A0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D17"/>
    <w:multiLevelType w:val="hybridMultilevel"/>
    <w:tmpl w:val="1CC889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977B9"/>
    <w:multiLevelType w:val="hybridMultilevel"/>
    <w:tmpl w:val="A05EDF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36C42"/>
    <w:multiLevelType w:val="hybridMultilevel"/>
    <w:tmpl w:val="C2328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33DE"/>
    <w:multiLevelType w:val="hybridMultilevel"/>
    <w:tmpl w:val="706A36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06C98"/>
    <w:multiLevelType w:val="hybridMultilevel"/>
    <w:tmpl w:val="19ECDF1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5BEB0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724CF"/>
    <w:multiLevelType w:val="hybridMultilevel"/>
    <w:tmpl w:val="F1422FA8"/>
    <w:lvl w:ilvl="0" w:tplc="B0ECCE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E38BF"/>
    <w:multiLevelType w:val="hybridMultilevel"/>
    <w:tmpl w:val="6CE878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7742"/>
    <w:multiLevelType w:val="hybridMultilevel"/>
    <w:tmpl w:val="5B206938"/>
    <w:lvl w:ilvl="0" w:tplc="0ABAF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140D8"/>
    <w:multiLevelType w:val="hybridMultilevel"/>
    <w:tmpl w:val="C5FE38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137A3"/>
    <w:multiLevelType w:val="hybridMultilevel"/>
    <w:tmpl w:val="71F672D8"/>
    <w:lvl w:ilvl="0" w:tplc="5FC8E752">
      <w:start w:val="1"/>
      <w:numFmt w:val="bullet"/>
      <w:lvlText w:val="-"/>
      <w:lvlJc w:val="left"/>
      <w:pPr>
        <w:ind w:left="1713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353779F"/>
    <w:multiLevelType w:val="hybridMultilevel"/>
    <w:tmpl w:val="DC66D2E8"/>
    <w:lvl w:ilvl="0" w:tplc="5FC8E752">
      <w:start w:val="1"/>
      <w:numFmt w:val="bullet"/>
      <w:lvlText w:val="-"/>
      <w:lvlJc w:val="left"/>
      <w:pPr>
        <w:ind w:left="1713" w:hanging="360"/>
      </w:pPr>
      <w:rPr>
        <w:rFonts w:ascii="Garamond" w:hAnsi="Garamond" w:hint="default"/>
      </w:rPr>
    </w:lvl>
    <w:lvl w:ilvl="1" w:tplc="5FC8E752">
      <w:start w:val="1"/>
      <w:numFmt w:val="bullet"/>
      <w:lvlText w:val="-"/>
      <w:lvlJc w:val="left"/>
      <w:pPr>
        <w:ind w:left="2433" w:hanging="360"/>
      </w:pPr>
      <w:rPr>
        <w:rFonts w:ascii="Garamond" w:hAnsi="Garamond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7146279">
    <w:abstractNumId w:val="0"/>
  </w:num>
  <w:num w:numId="2" w16cid:durableId="1096831782">
    <w:abstractNumId w:val="2"/>
  </w:num>
  <w:num w:numId="3" w16cid:durableId="1258828788">
    <w:abstractNumId w:val="7"/>
  </w:num>
  <w:num w:numId="4" w16cid:durableId="1100447030">
    <w:abstractNumId w:val="6"/>
  </w:num>
  <w:num w:numId="5" w16cid:durableId="1648968537">
    <w:abstractNumId w:val="13"/>
  </w:num>
  <w:num w:numId="6" w16cid:durableId="563415921">
    <w:abstractNumId w:val="12"/>
  </w:num>
  <w:num w:numId="7" w16cid:durableId="1611932674">
    <w:abstractNumId w:val="4"/>
  </w:num>
  <w:num w:numId="8" w16cid:durableId="1010062516">
    <w:abstractNumId w:val="1"/>
  </w:num>
  <w:num w:numId="9" w16cid:durableId="1304702798">
    <w:abstractNumId w:val="8"/>
  </w:num>
  <w:num w:numId="10" w16cid:durableId="1880505215">
    <w:abstractNumId w:val="3"/>
  </w:num>
  <w:num w:numId="11" w16cid:durableId="537550229">
    <w:abstractNumId w:val="5"/>
  </w:num>
  <w:num w:numId="12" w16cid:durableId="1788963097">
    <w:abstractNumId w:val="9"/>
  </w:num>
  <w:num w:numId="13" w16cid:durableId="2031028664">
    <w:abstractNumId w:val="14"/>
  </w:num>
  <w:num w:numId="14" w16cid:durableId="252249833">
    <w:abstractNumId w:val="15"/>
  </w:num>
  <w:num w:numId="15" w16cid:durableId="1940479141">
    <w:abstractNumId w:val="11"/>
  </w:num>
  <w:num w:numId="16" w16cid:durableId="126511486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6C52"/>
    <w:rsid w:val="00037634"/>
    <w:rsid w:val="00057F4E"/>
    <w:rsid w:val="00061C44"/>
    <w:rsid w:val="00065AB9"/>
    <w:rsid w:val="000768AF"/>
    <w:rsid w:val="00076C97"/>
    <w:rsid w:val="000957F4"/>
    <w:rsid w:val="000A67FA"/>
    <w:rsid w:val="000D4AE6"/>
    <w:rsid w:val="000E720B"/>
    <w:rsid w:val="00101BAE"/>
    <w:rsid w:val="00103A5F"/>
    <w:rsid w:val="00110064"/>
    <w:rsid w:val="00134973"/>
    <w:rsid w:val="00143B39"/>
    <w:rsid w:val="001508CF"/>
    <w:rsid w:val="00152E41"/>
    <w:rsid w:val="00170415"/>
    <w:rsid w:val="00177F5D"/>
    <w:rsid w:val="00195CEB"/>
    <w:rsid w:val="001B0901"/>
    <w:rsid w:val="001B2F62"/>
    <w:rsid w:val="001D21F9"/>
    <w:rsid w:val="001E16F9"/>
    <w:rsid w:val="002068C6"/>
    <w:rsid w:val="0022443A"/>
    <w:rsid w:val="0026524D"/>
    <w:rsid w:val="0027474B"/>
    <w:rsid w:val="00276584"/>
    <w:rsid w:val="00284A5A"/>
    <w:rsid w:val="00284E5B"/>
    <w:rsid w:val="002A03A2"/>
    <w:rsid w:val="002A1FF5"/>
    <w:rsid w:val="002A4A05"/>
    <w:rsid w:val="002A7E54"/>
    <w:rsid w:val="002B001F"/>
    <w:rsid w:val="002B4EED"/>
    <w:rsid w:val="002B7FFE"/>
    <w:rsid w:val="002C46A8"/>
    <w:rsid w:val="00321C66"/>
    <w:rsid w:val="00324633"/>
    <w:rsid w:val="0032577C"/>
    <w:rsid w:val="0033174F"/>
    <w:rsid w:val="00341C9F"/>
    <w:rsid w:val="00344978"/>
    <w:rsid w:val="00351830"/>
    <w:rsid w:val="003678A2"/>
    <w:rsid w:val="0037444D"/>
    <w:rsid w:val="00380C47"/>
    <w:rsid w:val="00381E9A"/>
    <w:rsid w:val="00386F2C"/>
    <w:rsid w:val="00391EDA"/>
    <w:rsid w:val="003A0D02"/>
    <w:rsid w:val="003B3CCE"/>
    <w:rsid w:val="003D2FED"/>
    <w:rsid w:val="003D549E"/>
    <w:rsid w:val="003F16B6"/>
    <w:rsid w:val="00400B43"/>
    <w:rsid w:val="00407CB6"/>
    <w:rsid w:val="004140EB"/>
    <w:rsid w:val="00425540"/>
    <w:rsid w:val="0044107A"/>
    <w:rsid w:val="00447027"/>
    <w:rsid w:val="004524F1"/>
    <w:rsid w:val="00452B55"/>
    <w:rsid w:val="00467B1F"/>
    <w:rsid w:val="00470104"/>
    <w:rsid w:val="00483520"/>
    <w:rsid w:val="0049291A"/>
    <w:rsid w:val="004A11FD"/>
    <w:rsid w:val="004A3B4A"/>
    <w:rsid w:val="004B4BB0"/>
    <w:rsid w:val="004C045F"/>
    <w:rsid w:val="004C6502"/>
    <w:rsid w:val="004D070F"/>
    <w:rsid w:val="004D48EE"/>
    <w:rsid w:val="00505E42"/>
    <w:rsid w:val="00520AF9"/>
    <w:rsid w:val="00546E47"/>
    <w:rsid w:val="0055736B"/>
    <w:rsid w:val="00582DCE"/>
    <w:rsid w:val="00585FF9"/>
    <w:rsid w:val="00590245"/>
    <w:rsid w:val="00591CD3"/>
    <w:rsid w:val="00592661"/>
    <w:rsid w:val="00593A3C"/>
    <w:rsid w:val="005B25E4"/>
    <w:rsid w:val="005D0A91"/>
    <w:rsid w:val="005D35CB"/>
    <w:rsid w:val="00600551"/>
    <w:rsid w:val="00603001"/>
    <w:rsid w:val="006112C5"/>
    <w:rsid w:val="006202D6"/>
    <w:rsid w:val="006361F7"/>
    <w:rsid w:val="00646616"/>
    <w:rsid w:val="00647D9B"/>
    <w:rsid w:val="00650114"/>
    <w:rsid w:val="006730D3"/>
    <w:rsid w:val="006735CB"/>
    <w:rsid w:val="006806E7"/>
    <w:rsid w:val="006901DF"/>
    <w:rsid w:val="006B1705"/>
    <w:rsid w:val="006B7482"/>
    <w:rsid w:val="006C2018"/>
    <w:rsid w:val="006C3CFD"/>
    <w:rsid w:val="006D2F5F"/>
    <w:rsid w:val="006D5411"/>
    <w:rsid w:val="006D7499"/>
    <w:rsid w:val="006E62DF"/>
    <w:rsid w:val="006F0BA5"/>
    <w:rsid w:val="00724FAA"/>
    <w:rsid w:val="00751C45"/>
    <w:rsid w:val="007550D3"/>
    <w:rsid w:val="007625A7"/>
    <w:rsid w:val="0077762C"/>
    <w:rsid w:val="00777E38"/>
    <w:rsid w:val="00782737"/>
    <w:rsid w:val="00783BB6"/>
    <w:rsid w:val="007A088D"/>
    <w:rsid w:val="007A3A3B"/>
    <w:rsid w:val="007B43F0"/>
    <w:rsid w:val="007C4A19"/>
    <w:rsid w:val="007D1A5A"/>
    <w:rsid w:val="007E0B2C"/>
    <w:rsid w:val="007E0F24"/>
    <w:rsid w:val="007E3216"/>
    <w:rsid w:val="00814826"/>
    <w:rsid w:val="00822C87"/>
    <w:rsid w:val="008408F3"/>
    <w:rsid w:val="00841A46"/>
    <w:rsid w:val="00863EC8"/>
    <w:rsid w:val="00867417"/>
    <w:rsid w:val="008A75D2"/>
    <w:rsid w:val="008B200E"/>
    <w:rsid w:val="008B3239"/>
    <w:rsid w:val="008C3A9C"/>
    <w:rsid w:val="009003BC"/>
    <w:rsid w:val="009069D0"/>
    <w:rsid w:val="009130FB"/>
    <w:rsid w:val="00931AFA"/>
    <w:rsid w:val="00941CB5"/>
    <w:rsid w:val="009459A4"/>
    <w:rsid w:val="00953BA8"/>
    <w:rsid w:val="00953DC8"/>
    <w:rsid w:val="009727DA"/>
    <w:rsid w:val="0098258D"/>
    <w:rsid w:val="00995734"/>
    <w:rsid w:val="009B2144"/>
    <w:rsid w:val="00A07256"/>
    <w:rsid w:val="00A24479"/>
    <w:rsid w:val="00A40353"/>
    <w:rsid w:val="00A44BB6"/>
    <w:rsid w:val="00A568E4"/>
    <w:rsid w:val="00A879B5"/>
    <w:rsid w:val="00A91C42"/>
    <w:rsid w:val="00A955C8"/>
    <w:rsid w:val="00AB727A"/>
    <w:rsid w:val="00AF04A0"/>
    <w:rsid w:val="00B02F63"/>
    <w:rsid w:val="00B306DA"/>
    <w:rsid w:val="00B31562"/>
    <w:rsid w:val="00B36BB5"/>
    <w:rsid w:val="00B50D0A"/>
    <w:rsid w:val="00B5309F"/>
    <w:rsid w:val="00B548DA"/>
    <w:rsid w:val="00B67198"/>
    <w:rsid w:val="00B735A8"/>
    <w:rsid w:val="00B84AE1"/>
    <w:rsid w:val="00B87195"/>
    <w:rsid w:val="00B91926"/>
    <w:rsid w:val="00B97718"/>
    <w:rsid w:val="00BA05A5"/>
    <w:rsid w:val="00BA400B"/>
    <w:rsid w:val="00BB19E7"/>
    <w:rsid w:val="00BB7EFC"/>
    <w:rsid w:val="00BC2BE1"/>
    <w:rsid w:val="00BE4458"/>
    <w:rsid w:val="00BE598A"/>
    <w:rsid w:val="00BF51C2"/>
    <w:rsid w:val="00C073CC"/>
    <w:rsid w:val="00C300C3"/>
    <w:rsid w:val="00C37550"/>
    <w:rsid w:val="00C50ADF"/>
    <w:rsid w:val="00C5693F"/>
    <w:rsid w:val="00C56C22"/>
    <w:rsid w:val="00C84E9B"/>
    <w:rsid w:val="00C90142"/>
    <w:rsid w:val="00C94057"/>
    <w:rsid w:val="00CA039D"/>
    <w:rsid w:val="00CA21FA"/>
    <w:rsid w:val="00CB6E0D"/>
    <w:rsid w:val="00CC1B91"/>
    <w:rsid w:val="00CD3F2F"/>
    <w:rsid w:val="00CE757F"/>
    <w:rsid w:val="00CF086E"/>
    <w:rsid w:val="00D0534D"/>
    <w:rsid w:val="00D14782"/>
    <w:rsid w:val="00D31D88"/>
    <w:rsid w:val="00D724E8"/>
    <w:rsid w:val="00D86877"/>
    <w:rsid w:val="00DA219B"/>
    <w:rsid w:val="00DB11A5"/>
    <w:rsid w:val="00DB5946"/>
    <w:rsid w:val="00DE40E6"/>
    <w:rsid w:val="00DE6E2E"/>
    <w:rsid w:val="00DF3580"/>
    <w:rsid w:val="00E30C39"/>
    <w:rsid w:val="00E53430"/>
    <w:rsid w:val="00E54E92"/>
    <w:rsid w:val="00E62E36"/>
    <w:rsid w:val="00E64A29"/>
    <w:rsid w:val="00E87C21"/>
    <w:rsid w:val="00E95E1A"/>
    <w:rsid w:val="00EA6855"/>
    <w:rsid w:val="00ED20FA"/>
    <w:rsid w:val="00EF6AC5"/>
    <w:rsid w:val="00F001BF"/>
    <w:rsid w:val="00F33588"/>
    <w:rsid w:val="00F41C41"/>
    <w:rsid w:val="00F44C0F"/>
    <w:rsid w:val="00F45855"/>
    <w:rsid w:val="00F56628"/>
    <w:rsid w:val="00F635A4"/>
    <w:rsid w:val="00FA79B9"/>
    <w:rsid w:val="00FD60E1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CC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1B91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20AF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20AF9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C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ritto.studio@unibas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diritto.studio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2CE7C5-1ED4-8145-B444-BB4A422F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Utente</cp:lastModifiedBy>
  <cp:revision>13</cp:revision>
  <cp:lastPrinted>2025-09-08T11:38:00Z</cp:lastPrinted>
  <dcterms:created xsi:type="dcterms:W3CDTF">2026-06-19T07:42:00Z</dcterms:created>
  <dcterms:modified xsi:type="dcterms:W3CDTF">2026-06-19T09:02:00Z</dcterms:modified>
</cp:coreProperties>
</file>